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8C" w:rsidRDefault="002B3E8C" w:rsidP="00495407">
      <w:pPr>
        <w:pStyle w:val="c20"/>
        <w:shd w:val="clear" w:color="auto" w:fill="FFFFFF"/>
        <w:spacing w:before="0" w:beforeAutospacing="0" w:after="0" w:afterAutospacing="0" w:line="360" w:lineRule="auto"/>
        <w:jc w:val="center"/>
        <w:rPr>
          <w:rStyle w:val="c19"/>
          <w:b/>
          <w:bCs/>
          <w:iCs/>
          <w:color w:val="000000"/>
          <w:sz w:val="32"/>
          <w:szCs w:val="32"/>
        </w:rPr>
      </w:pPr>
      <w:r>
        <w:rPr>
          <w:rStyle w:val="c19"/>
          <w:b/>
          <w:bCs/>
          <w:iCs/>
          <w:color w:val="000000"/>
          <w:sz w:val="32"/>
          <w:szCs w:val="32"/>
        </w:rPr>
        <w:t>Подготовила воспитатель МДОУ №5 «Радуга»</w:t>
      </w:r>
    </w:p>
    <w:p w:rsidR="002B3E8C" w:rsidRDefault="002B3E8C" w:rsidP="00495407">
      <w:pPr>
        <w:pStyle w:val="c20"/>
        <w:shd w:val="clear" w:color="auto" w:fill="FFFFFF"/>
        <w:spacing w:before="0" w:beforeAutospacing="0" w:after="0" w:afterAutospacing="0" w:line="360" w:lineRule="auto"/>
        <w:jc w:val="center"/>
        <w:rPr>
          <w:rStyle w:val="c19"/>
          <w:b/>
          <w:bCs/>
          <w:iCs/>
          <w:color w:val="000000"/>
          <w:sz w:val="32"/>
          <w:szCs w:val="32"/>
        </w:rPr>
      </w:pPr>
      <w:r>
        <w:rPr>
          <w:rStyle w:val="c19"/>
          <w:b/>
          <w:bCs/>
          <w:iCs/>
          <w:color w:val="000000"/>
          <w:sz w:val="32"/>
          <w:szCs w:val="32"/>
        </w:rPr>
        <w:t>Ткаченко Марина Николаевна</w:t>
      </w:r>
    </w:p>
    <w:p w:rsidR="0019122A" w:rsidRPr="0019122A" w:rsidRDefault="00495407" w:rsidP="00495407">
      <w:pPr>
        <w:pStyle w:val="c2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>
        <w:rPr>
          <w:rStyle w:val="c19"/>
          <w:b/>
          <w:bCs/>
          <w:iCs/>
          <w:color w:val="000000"/>
          <w:sz w:val="32"/>
          <w:szCs w:val="32"/>
        </w:rPr>
        <w:t>Игра – эксперимент:</w:t>
      </w:r>
      <w:r w:rsidR="0019122A" w:rsidRPr="0019122A">
        <w:rPr>
          <w:rStyle w:val="c23"/>
          <w:b/>
          <w:bCs/>
          <w:iCs/>
          <w:color w:val="000000"/>
          <w:sz w:val="32"/>
          <w:szCs w:val="32"/>
        </w:rPr>
        <w:t xml:space="preserve"> «Тонет – не тонет»</w:t>
      </w:r>
      <w:r>
        <w:rPr>
          <w:rStyle w:val="c23"/>
          <w:b/>
          <w:bCs/>
          <w:iCs/>
          <w:color w:val="000000"/>
          <w:sz w:val="32"/>
          <w:szCs w:val="32"/>
        </w:rPr>
        <w:t>.</w:t>
      </w:r>
    </w:p>
    <w:p w:rsidR="0019122A" w:rsidRPr="0019122A" w:rsidRDefault="0019122A" w:rsidP="004954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c17"/>
          <w:b/>
          <w:bCs/>
          <w:sz w:val="28"/>
          <w:szCs w:val="28"/>
        </w:rPr>
      </w:pPr>
      <w:r w:rsidRPr="0019122A">
        <w:rPr>
          <w:sz w:val="32"/>
          <w:szCs w:val="32"/>
        </w:rPr>
        <w:t>Вторая группа раннего возраста (2-3 года)</w:t>
      </w:r>
    </w:p>
    <w:p w:rsidR="00DC19C8" w:rsidRPr="00DC19C8" w:rsidRDefault="00DC19C8" w:rsidP="00DC19C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19C8">
        <w:rPr>
          <w:rStyle w:val="c17"/>
          <w:b/>
          <w:bCs/>
          <w:sz w:val="28"/>
          <w:szCs w:val="28"/>
        </w:rPr>
        <w:t>Цель</w:t>
      </w:r>
      <w:r w:rsidR="006938BA" w:rsidRPr="006938BA">
        <w:rPr>
          <w:rStyle w:val="c5"/>
          <w:b/>
          <w:sz w:val="28"/>
          <w:szCs w:val="28"/>
          <w:shd w:val="clear" w:color="auto" w:fill="FFFFFF"/>
        </w:rPr>
        <w:t>:</w:t>
      </w:r>
      <w:r w:rsidR="00E42C46">
        <w:rPr>
          <w:rStyle w:val="c5"/>
          <w:b/>
          <w:sz w:val="28"/>
          <w:szCs w:val="28"/>
          <w:shd w:val="clear" w:color="auto" w:fill="FFFFFF"/>
        </w:rPr>
        <w:t xml:space="preserve"> </w:t>
      </w:r>
      <w:r>
        <w:rPr>
          <w:rStyle w:val="c5"/>
          <w:sz w:val="28"/>
          <w:szCs w:val="28"/>
          <w:shd w:val="clear" w:color="auto" w:fill="FFFFFF"/>
        </w:rPr>
        <w:t>Ф</w:t>
      </w:r>
      <w:r w:rsidRPr="00DC19C8">
        <w:rPr>
          <w:rStyle w:val="c5"/>
          <w:sz w:val="28"/>
          <w:szCs w:val="28"/>
          <w:shd w:val="clear" w:color="auto" w:fill="FFFFFF"/>
        </w:rPr>
        <w:t>ормирование элементарной познавательно-исследовательской деятельности.</w:t>
      </w:r>
      <w:r w:rsidRPr="00DC19C8">
        <w:rPr>
          <w:sz w:val="28"/>
          <w:szCs w:val="28"/>
        </w:rPr>
        <w:br/>
      </w:r>
      <w:r w:rsidRPr="00DC19C8">
        <w:rPr>
          <w:rStyle w:val="c17"/>
          <w:b/>
          <w:bCs/>
          <w:sz w:val="28"/>
          <w:szCs w:val="28"/>
        </w:rPr>
        <w:t>Задачи</w:t>
      </w:r>
      <w:r w:rsidR="006938BA">
        <w:rPr>
          <w:rStyle w:val="c17"/>
          <w:b/>
          <w:bCs/>
          <w:sz w:val="28"/>
          <w:szCs w:val="28"/>
        </w:rPr>
        <w:t>:</w:t>
      </w:r>
      <w:r w:rsidRPr="00DC19C8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DC19C8">
        <w:rPr>
          <w:sz w:val="28"/>
          <w:szCs w:val="28"/>
        </w:rPr>
        <w:t>Расширять представления о свойствах воды: тяжелые предметы в воде тонут, а легкие – плавают</w:t>
      </w:r>
      <w:r w:rsidR="00495407">
        <w:rPr>
          <w:sz w:val="28"/>
          <w:szCs w:val="28"/>
        </w:rPr>
        <w:t>.</w:t>
      </w:r>
    </w:p>
    <w:p w:rsidR="00DC19C8" w:rsidRPr="00DC19C8" w:rsidRDefault="00DC19C8" w:rsidP="00DC19C8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C19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19C8">
        <w:rPr>
          <w:sz w:val="28"/>
          <w:szCs w:val="28"/>
        </w:rPr>
        <w:t>Развивать тактильное восприятие, мышление, внимание, речь.</w:t>
      </w:r>
    </w:p>
    <w:p w:rsidR="00DC19C8" w:rsidRPr="00DC19C8" w:rsidRDefault="00DC19C8" w:rsidP="00DC19C8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C19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19C8">
        <w:rPr>
          <w:sz w:val="28"/>
          <w:szCs w:val="28"/>
        </w:rPr>
        <w:t>Воспитывать аккуратность в игре - экспериментирования с водой.</w:t>
      </w:r>
    </w:p>
    <w:p w:rsidR="00DC19C8" w:rsidRPr="00DC19C8" w:rsidRDefault="00DC19C8" w:rsidP="00DC19C8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C19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19C8">
        <w:rPr>
          <w:sz w:val="28"/>
          <w:szCs w:val="28"/>
        </w:rPr>
        <w:t>Пополнить словарный запас</w:t>
      </w:r>
      <w:r w:rsidR="00495407">
        <w:rPr>
          <w:sz w:val="28"/>
          <w:szCs w:val="28"/>
        </w:rPr>
        <w:t>.</w:t>
      </w:r>
    </w:p>
    <w:p w:rsidR="00DC19C8" w:rsidRPr="00DC19C8" w:rsidRDefault="00DC19C8" w:rsidP="00DC19C8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C19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19C8">
        <w:rPr>
          <w:sz w:val="28"/>
          <w:szCs w:val="28"/>
        </w:rPr>
        <w:t>Доставить детям радость</w:t>
      </w:r>
      <w:r w:rsidR="00495407">
        <w:rPr>
          <w:sz w:val="28"/>
          <w:szCs w:val="28"/>
        </w:rPr>
        <w:t>.</w:t>
      </w:r>
    </w:p>
    <w:p w:rsidR="006938BA" w:rsidRDefault="00DC19C8" w:rsidP="006938BA">
      <w:pPr>
        <w:pStyle w:val="c1"/>
        <w:shd w:val="clear" w:color="auto" w:fill="FFFFFF"/>
        <w:spacing w:before="0" w:beforeAutospacing="0" w:after="0" w:afterAutospacing="0" w:line="360" w:lineRule="auto"/>
        <w:rPr>
          <w:rStyle w:val="c17"/>
          <w:bCs/>
          <w:color w:val="000000"/>
          <w:sz w:val="28"/>
          <w:szCs w:val="28"/>
        </w:rPr>
      </w:pPr>
      <w:proofErr w:type="gramStart"/>
      <w:r>
        <w:rPr>
          <w:rStyle w:val="c17"/>
          <w:b/>
          <w:bCs/>
          <w:color w:val="000000"/>
          <w:sz w:val="28"/>
          <w:szCs w:val="28"/>
        </w:rPr>
        <w:t>Оборудование и материалы:</w:t>
      </w:r>
      <w:r w:rsidR="00E42C46">
        <w:rPr>
          <w:rStyle w:val="c17"/>
          <w:b/>
          <w:bCs/>
          <w:color w:val="000000"/>
          <w:sz w:val="28"/>
          <w:szCs w:val="28"/>
        </w:rPr>
        <w:t xml:space="preserve">  </w:t>
      </w:r>
      <w:r w:rsidR="00E42C46">
        <w:rPr>
          <w:rStyle w:val="c17"/>
          <w:bCs/>
          <w:color w:val="000000"/>
          <w:sz w:val="28"/>
          <w:szCs w:val="28"/>
        </w:rPr>
        <w:t>т</w:t>
      </w:r>
      <w:r w:rsidR="006938BA">
        <w:rPr>
          <w:rStyle w:val="c17"/>
          <w:bCs/>
          <w:color w:val="000000"/>
          <w:sz w:val="28"/>
          <w:szCs w:val="28"/>
        </w:rPr>
        <w:t>аз с водой, сундучок</w:t>
      </w:r>
      <w:r w:rsidR="0019122A">
        <w:rPr>
          <w:rStyle w:val="c17"/>
          <w:bCs/>
          <w:color w:val="000000"/>
          <w:sz w:val="28"/>
          <w:szCs w:val="28"/>
        </w:rPr>
        <w:t xml:space="preserve"> (мешочек)</w:t>
      </w:r>
      <w:r w:rsidR="006938BA">
        <w:rPr>
          <w:rStyle w:val="c17"/>
          <w:bCs/>
          <w:color w:val="000000"/>
          <w:sz w:val="28"/>
          <w:szCs w:val="28"/>
        </w:rPr>
        <w:t xml:space="preserve">, </w:t>
      </w:r>
      <w:r w:rsidR="0019122A">
        <w:rPr>
          <w:rStyle w:val="c17"/>
          <w:bCs/>
          <w:color w:val="000000"/>
          <w:sz w:val="28"/>
          <w:szCs w:val="28"/>
        </w:rPr>
        <w:t xml:space="preserve"> </w:t>
      </w:r>
      <w:r w:rsidR="006938BA">
        <w:rPr>
          <w:rStyle w:val="c17"/>
          <w:bCs/>
          <w:color w:val="000000"/>
          <w:sz w:val="28"/>
          <w:szCs w:val="28"/>
        </w:rPr>
        <w:t>камень, ложка, карандаш,  ракушка, мячик, палочка, шишка, кубик, перо, монета</w:t>
      </w:r>
      <w:r w:rsidR="0019122A">
        <w:rPr>
          <w:rStyle w:val="c17"/>
          <w:bCs/>
          <w:color w:val="000000"/>
          <w:sz w:val="28"/>
          <w:szCs w:val="28"/>
        </w:rPr>
        <w:t>, ключ.</w:t>
      </w:r>
      <w:proofErr w:type="gramEnd"/>
    </w:p>
    <w:p w:rsidR="000D39FA" w:rsidRDefault="000D39FA" w:rsidP="006938BA">
      <w:pPr>
        <w:pStyle w:val="c1"/>
        <w:shd w:val="clear" w:color="auto" w:fill="FFFFFF"/>
        <w:spacing w:before="0" w:beforeAutospacing="0" w:after="0" w:afterAutospacing="0" w:line="360" w:lineRule="auto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Ход:</w:t>
      </w:r>
    </w:p>
    <w:p w:rsidR="000D39FA" w:rsidRDefault="00BD47C7" w:rsidP="006938BA">
      <w:pPr>
        <w:pStyle w:val="c1"/>
        <w:shd w:val="clear" w:color="auto" w:fill="FFFFFF"/>
        <w:spacing w:before="0" w:beforeAutospacing="0" w:after="0" w:afterAutospacing="0" w:line="360" w:lineRule="auto"/>
        <w:rPr>
          <w:rStyle w:val="c17"/>
          <w:bCs/>
          <w:color w:val="000000"/>
          <w:sz w:val="28"/>
          <w:szCs w:val="28"/>
        </w:rPr>
      </w:pPr>
      <w:r>
        <w:rPr>
          <w:rStyle w:val="c17"/>
          <w:bCs/>
          <w:color w:val="000000"/>
          <w:sz w:val="28"/>
          <w:szCs w:val="28"/>
        </w:rPr>
        <w:t>Дети сидят</w:t>
      </w:r>
      <w:r w:rsidR="000D39FA" w:rsidRPr="000D39FA">
        <w:rPr>
          <w:rStyle w:val="c17"/>
          <w:bCs/>
          <w:color w:val="000000"/>
          <w:sz w:val="28"/>
          <w:szCs w:val="28"/>
        </w:rPr>
        <w:t xml:space="preserve"> за столом</w:t>
      </w:r>
      <w:r w:rsidR="000D39FA">
        <w:rPr>
          <w:rStyle w:val="c17"/>
          <w:bCs/>
          <w:color w:val="000000"/>
          <w:sz w:val="28"/>
          <w:szCs w:val="28"/>
        </w:rPr>
        <w:t>. Перед ним</w:t>
      </w:r>
      <w:r>
        <w:rPr>
          <w:rStyle w:val="c17"/>
          <w:bCs/>
          <w:color w:val="000000"/>
          <w:sz w:val="28"/>
          <w:szCs w:val="28"/>
        </w:rPr>
        <w:t>и</w:t>
      </w:r>
      <w:r w:rsidR="000D39FA">
        <w:rPr>
          <w:rStyle w:val="c17"/>
          <w:bCs/>
          <w:color w:val="000000"/>
          <w:sz w:val="28"/>
          <w:szCs w:val="28"/>
        </w:rPr>
        <w:t xml:space="preserve"> стоит таз с водой. Воспитатель предлагает </w:t>
      </w:r>
      <w:r>
        <w:rPr>
          <w:rStyle w:val="c17"/>
          <w:bCs/>
          <w:color w:val="000000"/>
          <w:sz w:val="28"/>
          <w:szCs w:val="28"/>
        </w:rPr>
        <w:t>поиграть в игру «Тонет - не тонет».  И</w:t>
      </w:r>
      <w:r w:rsidR="000D39FA">
        <w:rPr>
          <w:rStyle w:val="c17"/>
          <w:bCs/>
          <w:color w:val="000000"/>
          <w:sz w:val="28"/>
          <w:szCs w:val="28"/>
        </w:rPr>
        <w:t xml:space="preserve">з сундучка </w:t>
      </w:r>
      <w:r>
        <w:rPr>
          <w:rStyle w:val="c17"/>
          <w:bCs/>
          <w:color w:val="000000"/>
          <w:sz w:val="28"/>
          <w:szCs w:val="28"/>
        </w:rPr>
        <w:t>ребята достают</w:t>
      </w:r>
      <w:r w:rsidR="000D39FA">
        <w:rPr>
          <w:rStyle w:val="c17"/>
          <w:bCs/>
          <w:color w:val="000000"/>
          <w:sz w:val="28"/>
          <w:szCs w:val="28"/>
        </w:rPr>
        <w:t xml:space="preserve"> предм</w:t>
      </w:r>
      <w:r>
        <w:rPr>
          <w:rStyle w:val="c17"/>
          <w:bCs/>
          <w:color w:val="000000"/>
          <w:sz w:val="28"/>
          <w:szCs w:val="28"/>
        </w:rPr>
        <w:t>еты, называют их и отпускают в таз с водой.  Вместе</w:t>
      </w:r>
      <w:r w:rsidR="00F437B5">
        <w:rPr>
          <w:rStyle w:val="c17"/>
          <w:bCs/>
          <w:color w:val="000000"/>
          <w:sz w:val="28"/>
          <w:szCs w:val="28"/>
        </w:rPr>
        <w:t xml:space="preserve"> с воспитателем наблюдают за предметом, опущенным в воду. </w:t>
      </w:r>
      <w:r w:rsidR="00881C63">
        <w:rPr>
          <w:rStyle w:val="c17"/>
          <w:bCs/>
          <w:color w:val="000000"/>
          <w:sz w:val="28"/>
          <w:szCs w:val="28"/>
        </w:rPr>
        <w:t>Педагог спрашивает у малыша, тонет предмет или не тонет (плавает). В конце эксперимен</w:t>
      </w:r>
      <w:r>
        <w:rPr>
          <w:rStyle w:val="c17"/>
          <w:bCs/>
          <w:color w:val="000000"/>
          <w:sz w:val="28"/>
          <w:szCs w:val="28"/>
        </w:rPr>
        <w:t>та  воспитатель подводит детей</w:t>
      </w:r>
      <w:r w:rsidR="00881C63">
        <w:rPr>
          <w:rStyle w:val="c17"/>
          <w:bCs/>
          <w:color w:val="000000"/>
          <w:sz w:val="28"/>
          <w:szCs w:val="28"/>
        </w:rPr>
        <w:t xml:space="preserve"> к тому, что тонут тяжелые предметы, а не тонут (плавают) – легкие.</w:t>
      </w:r>
    </w:p>
    <w:p w:rsidR="0019122A" w:rsidRDefault="00BD47C7" w:rsidP="006938BA">
      <w:pPr>
        <w:pStyle w:val="c1"/>
        <w:shd w:val="clear" w:color="auto" w:fill="FFFFFF"/>
        <w:spacing w:before="0" w:beforeAutospacing="0" w:after="0" w:afterAutospacing="0" w:line="360" w:lineRule="auto"/>
        <w:rPr>
          <w:rStyle w:val="c17"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Вывод: </w:t>
      </w:r>
      <w:r>
        <w:rPr>
          <w:rStyle w:val="c17"/>
          <w:bCs/>
          <w:color w:val="000000"/>
          <w:sz w:val="28"/>
          <w:szCs w:val="28"/>
        </w:rPr>
        <w:t>В ходе эксперимента дети справились с поставленными мною задачами: они называли предметы, наблюдали за ними в воде, называли, тонет предмет или не тонет. Так как дети еще маленькие,  они не смогли ответить на вопрос, почему одни предметы тону</w:t>
      </w:r>
      <w:proofErr w:type="gramStart"/>
      <w:r>
        <w:rPr>
          <w:rStyle w:val="c17"/>
          <w:bCs/>
          <w:color w:val="000000"/>
          <w:sz w:val="28"/>
          <w:szCs w:val="28"/>
        </w:rPr>
        <w:t>т</w:t>
      </w:r>
      <w:r w:rsidR="00E42C46">
        <w:rPr>
          <w:rStyle w:val="c17"/>
          <w:bCs/>
          <w:color w:val="000000"/>
          <w:sz w:val="28"/>
          <w:szCs w:val="28"/>
        </w:rPr>
        <w:t>(</w:t>
      </w:r>
      <w:proofErr w:type="gramEnd"/>
      <w:r w:rsidR="00E42C46">
        <w:rPr>
          <w:rStyle w:val="c17"/>
          <w:bCs/>
          <w:color w:val="000000"/>
          <w:sz w:val="28"/>
          <w:szCs w:val="28"/>
        </w:rPr>
        <w:t>тяжелые), а другие нет (легкие).</w:t>
      </w:r>
      <w:r>
        <w:rPr>
          <w:rStyle w:val="c17"/>
          <w:bCs/>
          <w:color w:val="000000"/>
          <w:sz w:val="28"/>
          <w:szCs w:val="28"/>
        </w:rPr>
        <w:t xml:space="preserve"> </w:t>
      </w:r>
    </w:p>
    <w:p w:rsidR="00234A6C" w:rsidRDefault="0013377D"/>
    <w:sectPr w:rsidR="00234A6C" w:rsidSect="009F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19C8"/>
    <w:rsid w:val="000D39FA"/>
    <w:rsid w:val="0013377D"/>
    <w:rsid w:val="0019122A"/>
    <w:rsid w:val="002B3E8C"/>
    <w:rsid w:val="00495407"/>
    <w:rsid w:val="006938BA"/>
    <w:rsid w:val="00881C63"/>
    <w:rsid w:val="009F4ADC"/>
    <w:rsid w:val="00B25EAE"/>
    <w:rsid w:val="00BD47C7"/>
    <w:rsid w:val="00CE5CED"/>
    <w:rsid w:val="00DC19C8"/>
    <w:rsid w:val="00E42C46"/>
    <w:rsid w:val="00F12F9F"/>
    <w:rsid w:val="00F4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C19C8"/>
  </w:style>
  <w:style w:type="character" w:customStyle="1" w:styleId="c5">
    <w:name w:val="c5"/>
    <w:basedOn w:val="a0"/>
    <w:rsid w:val="00DC19C8"/>
  </w:style>
  <w:style w:type="character" w:customStyle="1" w:styleId="c0">
    <w:name w:val="c0"/>
    <w:basedOn w:val="a0"/>
    <w:rsid w:val="00DC19C8"/>
  </w:style>
  <w:style w:type="character" w:customStyle="1" w:styleId="c10">
    <w:name w:val="c10"/>
    <w:basedOn w:val="a0"/>
    <w:rsid w:val="00DC19C8"/>
  </w:style>
  <w:style w:type="character" w:customStyle="1" w:styleId="c9">
    <w:name w:val="c9"/>
    <w:basedOn w:val="a0"/>
    <w:rsid w:val="00DC19C8"/>
  </w:style>
  <w:style w:type="paragraph" w:styleId="a3">
    <w:name w:val="Normal (Web)"/>
    <w:basedOn w:val="a"/>
    <w:uiPriority w:val="99"/>
    <w:semiHidden/>
    <w:unhideWhenUsed/>
    <w:rsid w:val="00DC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9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9122A"/>
  </w:style>
  <w:style w:type="character" w:customStyle="1" w:styleId="c23">
    <w:name w:val="c23"/>
    <w:basedOn w:val="a0"/>
    <w:rsid w:val="00191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2023-10-24T15:34:00Z</dcterms:created>
  <dcterms:modified xsi:type="dcterms:W3CDTF">2023-10-25T15:43:00Z</dcterms:modified>
</cp:coreProperties>
</file>